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62F34" w14:textId="380FC090" w:rsidR="00BA7224" w:rsidRPr="003F3263" w:rsidRDefault="003F3263" w:rsidP="003F3263">
      <w:pPr>
        <w:ind w:rightChars="200" w:right="420"/>
        <w:jc w:val="right"/>
        <w:rPr>
          <w:rFonts w:ascii="BIZ UDPゴシック" w:eastAsia="BIZ UDPゴシック" w:hAnsi="BIZ UDPゴシック"/>
          <w:sz w:val="24"/>
          <w:szCs w:val="28"/>
        </w:rPr>
      </w:pPr>
      <w:r w:rsidRPr="003F3263">
        <w:rPr>
          <w:rFonts w:ascii="BIZ UDPゴシック" w:eastAsia="BIZ UDPゴシック" w:hAnsi="BIZ UDPゴシック"/>
          <w:noProof/>
          <w:sz w:val="24"/>
          <w:szCs w:val="28"/>
        </w:rPr>
        <w:drawing>
          <wp:anchor distT="0" distB="0" distL="114300" distR="114300" simplePos="0" relativeHeight="251668480" behindDoc="0" locked="0" layoutInCell="1" allowOverlap="1" wp14:anchorId="51D61A04" wp14:editId="0C734C6F">
            <wp:simplePos x="0" y="0"/>
            <wp:positionH relativeFrom="column">
              <wp:posOffset>266700</wp:posOffset>
            </wp:positionH>
            <wp:positionV relativeFrom="paragraph">
              <wp:posOffset>-767723</wp:posOffset>
            </wp:positionV>
            <wp:extent cx="1533525" cy="20478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柴犬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63">
        <w:rPr>
          <w:rFonts w:ascii="BIZ UDPゴシック" w:eastAsia="BIZ UDPゴシック" w:hAnsi="BIZ UDPゴシック" w:hint="eastAsia"/>
          <w:sz w:val="24"/>
          <w:szCs w:val="28"/>
        </w:rPr>
        <w:t>令和●●年●●月●●日</w:t>
      </w:r>
    </w:p>
    <w:p w14:paraId="4A09ED1E" w14:textId="1D0DE019" w:rsidR="00620AE0" w:rsidRPr="003F3263" w:rsidRDefault="003F3263" w:rsidP="003F3263">
      <w:pPr>
        <w:snapToGrid w:val="0"/>
        <w:spacing w:line="500" w:lineRule="exact"/>
        <w:ind w:rightChars="200" w:right="420"/>
        <w:jc w:val="right"/>
        <w:rPr>
          <w:rFonts w:ascii="BIZ UDPゴシック" w:eastAsia="BIZ UDPゴシック" w:hAnsi="BIZ UDPゴシック"/>
          <w:spacing w:val="105"/>
          <w:kern w:val="0"/>
          <w:sz w:val="24"/>
          <w:szCs w:val="28"/>
        </w:rPr>
      </w:pPr>
      <w:r w:rsidRPr="003F3263">
        <w:rPr>
          <w:rFonts w:ascii="BIZ UDPゴシック" w:eastAsia="BIZ UDPゴシック" w:hAnsi="BIZ UDPゴシック" w:hint="eastAsia"/>
          <w:spacing w:val="105"/>
          <w:kern w:val="0"/>
          <w:sz w:val="24"/>
          <w:szCs w:val="28"/>
        </w:rPr>
        <w:t>●●町自治会</w:t>
      </w:r>
    </w:p>
    <w:p w14:paraId="7D512B43" w14:textId="193F5BBA" w:rsidR="00EA31FD" w:rsidRPr="00C86C27" w:rsidRDefault="003F3263" w:rsidP="00C86C27">
      <w:pPr>
        <w:snapToGrid w:val="0"/>
        <w:spacing w:beforeLines="100" w:before="360" w:afterLines="150" w:after="540"/>
        <w:ind w:leftChars="500" w:left="1050"/>
        <w:jc w:val="center"/>
        <w:rPr>
          <w:rFonts w:ascii="BIZ UDPゴシック" w:eastAsia="BIZ UDPゴシック" w:hAnsi="BIZ UDPゴシック"/>
          <w:spacing w:val="105"/>
          <w:kern w:val="0"/>
          <w:sz w:val="48"/>
          <w:szCs w:val="52"/>
        </w:rPr>
      </w:pPr>
      <w:r w:rsidRPr="00C86C27">
        <w:rPr>
          <w:rFonts w:ascii="BIZ UDPゴシック" w:eastAsia="BIZ UDPゴシック" w:hAnsi="BIZ UDPゴシック" w:hint="eastAsia"/>
          <w:spacing w:val="105"/>
          <w:kern w:val="0"/>
          <w:sz w:val="48"/>
          <w:szCs w:val="52"/>
        </w:rPr>
        <w:t>●●●●の</w:t>
      </w:r>
      <w:r w:rsidR="002C6322" w:rsidRPr="00C86C27">
        <w:rPr>
          <w:rFonts w:ascii="BIZ UDPゴシック" w:eastAsia="BIZ UDPゴシック" w:hAnsi="BIZ UDPゴシック" w:hint="eastAsia"/>
          <w:spacing w:val="105"/>
          <w:kern w:val="0"/>
          <w:sz w:val="48"/>
          <w:szCs w:val="52"/>
        </w:rPr>
        <w:t>ご案内</w:t>
      </w:r>
    </w:p>
    <w:p w14:paraId="43348E17" w14:textId="457645F1" w:rsidR="0099434C" w:rsidRPr="000C5BC9" w:rsidRDefault="002C6322" w:rsidP="00620AE0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  <w:sz w:val="22"/>
          <w:szCs w:val="24"/>
        </w:rPr>
      </w:pPr>
      <w:r w:rsidRPr="000C5BC9">
        <w:rPr>
          <w:rFonts w:ascii="BIZ UDPゴシック" w:eastAsia="BIZ UDPゴシック" w:hAnsi="BIZ UDPゴシック" w:hint="eastAsia"/>
          <w:spacing w:val="105"/>
          <w:kern w:val="0"/>
          <w:sz w:val="22"/>
          <w:szCs w:val="24"/>
        </w:rPr>
        <w:t>●●●●の中、いかがお過ごしでしょうか。</w:t>
      </w:r>
    </w:p>
    <w:p w14:paraId="6566143A" w14:textId="77777777" w:rsidR="002C6322" w:rsidRPr="000C5BC9" w:rsidRDefault="002C6322" w:rsidP="00620AE0">
      <w:pPr>
        <w:spacing w:line="500" w:lineRule="exact"/>
        <w:ind w:leftChars="500" w:left="1050"/>
        <w:jc w:val="left"/>
        <w:rPr>
          <w:rFonts w:ascii="BIZ UDPゴシック" w:eastAsia="BIZ UDPゴシック" w:hAnsi="BIZ UDPゴシック" w:hint="eastAsia"/>
          <w:spacing w:val="105"/>
          <w:kern w:val="0"/>
          <w:sz w:val="22"/>
          <w:szCs w:val="24"/>
        </w:rPr>
      </w:pPr>
    </w:p>
    <w:p w14:paraId="5FF99778" w14:textId="37144FB0" w:rsidR="0099434C" w:rsidRPr="000C5BC9" w:rsidRDefault="002C6322" w:rsidP="002C6322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  <w:sz w:val="22"/>
          <w:szCs w:val="24"/>
        </w:rPr>
      </w:pPr>
      <w:r w:rsidRPr="000C5BC9">
        <w:rPr>
          <w:rFonts w:ascii="BIZ UDPゴシック" w:eastAsia="BIZ UDPゴシック" w:hAnsi="BIZ UDPゴシック" w:hint="eastAsia"/>
          <w:spacing w:val="105"/>
          <w:kern w:val="0"/>
          <w:sz w:val="22"/>
          <w:szCs w:val="24"/>
        </w:rPr>
        <w:t>さて</w:t>
      </w:r>
      <w:r w:rsidR="0099434C" w:rsidRPr="000C5BC9">
        <w:rPr>
          <w:rFonts w:ascii="BIZ UDPゴシック" w:eastAsia="BIZ UDPゴシック" w:hAnsi="BIZ UDPゴシック"/>
          <w:spacing w:val="105"/>
          <w:kern w:val="0"/>
          <w:sz w:val="22"/>
          <w:szCs w:val="24"/>
        </w:rPr>
        <w:t>、</w:t>
      </w:r>
      <w:r w:rsidRPr="000C5BC9">
        <w:rPr>
          <w:rFonts w:ascii="BIZ UDPゴシック" w:eastAsia="BIZ UDPゴシック" w:hAnsi="BIZ UDPゴシック" w:hint="eastAsia"/>
          <w:spacing w:val="105"/>
          <w:kern w:val="0"/>
          <w:sz w:val="22"/>
          <w:szCs w:val="24"/>
        </w:rPr>
        <w:t>この度自治会主催の●●●●を、下記の通り開催致します</w:t>
      </w:r>
      <w:r w:rsidR="00795820" w:rsidRPr="000C5BC9">
        <w:rPr>
          <w:rFonts w:ascii="BIZ UDPゴシック" w:eastAsia="BIZ UDPゴシック" w:hAnsi="BIZ UDPゴシック"/>
          <w:spacing w:val="105"/>
          <w:kern w:val="0"/>
          <w:sz w:val="22"/>
          <w:szCs w:val="24"/>
        </w:rPr>
        <w:t>。</w:t>
      </w:r>
    </w:p>
    <w:p w14:paraId="559A335E" w14:textId="488D62A9" w:rsidR="0099434C" w:rsidRPr="000C5BC9" w:rsidRDefault="002C6322" w:rsidP="002C6322">
      <w:pPr>
        <w:spacing w:afterLines="100" w:after="360" w:line="500" w:lineRule="exact"/>
        <w:ind w:leftChars="500" w:left="1050"/>
        <w:rPr>
          <w:rFonts w:ascii="BIZ UDPゴシック" w:eastAsia="BIZ UDPゴシック" w:hAnsi="BIZ UDPゴシック"/>
          <w:spacing w:val="105"/>
          <w:kern w:val="0"/>
          <w:sz w:val="22"/>
          <w:szCs w:val="24"/>
        </w:rPr>
      </w:pPr>
      <w:r w:rsidRPr="000C5BC9">
        <w:rPr>
          <w:rFonts w:ascii="BIZ UDPゴシック" w:eastAsia="BIZ UDPゴシック" w:hAnsi="BIZ UDPゴシック" w:hint="eastAsia"/>
          <w:spacing w:val="105"/>
          <w:kern w:val="0"/>
          <w:sz w:val="22"/>
          <w:szCs w:val="24"/>
        </w:rPr>
        <w:t>皆様、お誘いあわせの上、ご参加ください。</w:t>
      </w:r>
    </w:p>
    <w:p w14:paraId="119E3203" w14:textId="5D55D6FB" w:rsidR="0099434C" w:rsidRPr="002C6322" w:rsidRDefault="002C6322" w:rsidP="002C6322">
      <w:pPr>
        <w:spacing w:afterLines="100" w:after="360" w:line="500" w:lineRule="exact"/>
        <w:ind w:leftChars="500" w:left="1050"/>
        <w:jc w:val="center"/>
        <w:rPr>
          <w:rFonts w:ascii="BIZ UDPゴシック" w:eastAsia="BIZ UDPゴシック" w:hAnsi="BIZ UDPゴシック"/>
          <w:spacing w:val="105"/>
          <w:kern w:val="0"/>
          <w:sz w:val="28"/>
          <w:szCs w:val="32"/>
        </w:rPr>
      </w:pPr>
      <w:r w:rsidRPr="002C6322">
        <w:rPr>
          <w:rFonts w:ascii="BIZ UDPゴシック" w:eastAsia="BIZ UDPゴシック" w:hAnsi="BIZ UDPゴシック" w:hint="eastAsia"/>
          <w:spacing w:val="105"/>
          <w:kern w:val="0"/>
          <w:sz w:val="28"/>
          <w:szCs w:val="32"/>
        </w:rPr>
        <w:t>記</w:t>
      </w:r>
    </w:p>
    <w:p w14:paraId="28627E01" w14:textId="36523C37" w:rsidR="00BA7224" w:rsidRPr="0099434C" w:rsidRDefault="00580602" w:rsidP="0001335E">
      <w:pPr>
        <w:spacing w:line="500" w:lineRule="exact"/>
        <w:ind w:leftChars="1000" w:left="210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日時</w:t>
      </w:r>
      <w:r w:rsidR="00BA7224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年　　月　　日（　）　　開始時間　　：　　～</w:t>
      </w:r>
    </w:p>
    <w:p w14:paraId="5C7357C3" w14:textId="07B1C29A" w:rsidR="00BA7224" w:rsidRPr="0099434C" w:rsidRDefault="002C6322" w:rsidP="0001335E">
      <w:pPr>
        <w:spacing w:line="500" w:lineRule="exact"/>
        <w:ind w:leftChars="1000" w:left="2100"/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>集合</w:t>
      </w:r>
      <w:r w:rsidR="00580602" w:rsidRPr="0099434C">
        <w:rPr>
          <w:rFonts w:ascii="BIZ UDPゴシック" w:eastAsia="BIZ UDPゴシック" w:hAnsi="BIZ UDPゴシック" w:hint="eastAsia"/>
          <w:sz w:val="28"/>
          <w:szCs w:val="32"/>
        </w:rPr>
        <w:t>場所</w:t>
      </w:r>
      <w:r w:rsidR="00330355" w:rsidRPr="0099434C">
        <w:rPr>
          <w:rFonts w:ascii="BIZ UDPゴシック" w:eastAsia="BIZ UDPゴシック" w:hAnsi="BIZ UDPゴシック" w:hint="eastAsia"/>
          <w:sz w:val="28"/>
          <w:szCs w:val="32"/>
        </w:rPr>
        <w:t>：　[</w:t>
      </w:r>
      <w:r>
        <w:rPr>
          <w:rFonts w:ascii="BIZ UDPゴシック" w:eastAsia="BIZ UDPゴシック" w:hAnsi="BIZ UDPゴシック" w:hint="eastAsia"/>
          <w:sz w:val="28"/>
          <w:szCs w:val="32"/>
        </w:rPr>
        <w:t>名称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]</w:t>
      </w:r>
      <w:r w:rsidR="0099434C">
        <w:rPr>
          <w:rFonts w:ascii="BIZ UDPゴシック" w:eastAsia="BIZ UDPゴシック" w:hAnsi="BIZ UDPゴシック"/>
          <w:sz w:val="28"/>
          <w:szCs w:val="32"/>
        </w:rPr>
        <w:t>[住所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]</w:t>
      </w:r>
    </w:p>
    <w:p w14:paraId="041F623F" w14:textId="42E75564" w:rsidR="0099434C" w:rsidRPr="0099434C" w:rsidRDefault="002C6322" w:rsidP="0001335E">
      <w:pPr>
        <w:spacing w:line="500" w:lineRule="exact"/>
        <w:ind w:leftChars="1000" w:left="2100"/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>集合時間</w:t>
      </w:r>
      <w:r w:rsidR="0099434C" w:rsidRPr="0099434C">
        <w:rPr>
          <w:rFonts w:ascii="BIZ UDPゴシック" w:eastAsia="BIZ UDPゴシック" w:hAnsi="BIZ UDPゴシック"/>
          <w:sz w:val="28"/>
          <w:szCs w:val="32"/>
        </w:rPr>
        <w:t>：</w:t>
      </w:r>
      <w:r>
        <w:rPr>
          <w:rFonts w:ascii="BIZ UDPゴシック" w:eastAsia="BIZ UDPゴシック" w:hAnsi="BIZ UDPゴシック" w:hint="eastAsia"/>
          <w:sz w:val="28"/>
          <w:szCs w:val="32"/>
        </w:rPr>
        <w:t xml:space="preserve">　当日、●時までに●●へお集まりください。</w:t>
      </w:r>
    </w:p>
    <w:p w14:paraId="3EBD0602" w14:textId="73438976" w:rsidR="00795820" w:rsidRPr="0099434C" w:rsidRDefault="002C6322" w:rsidP="002C6322">
      <w:pPr>
        <w:spacing w:line="500" w:lineRule="exact"/>
        <w:ind w:leftChars="1000" w:left="2100"/>
        <w:rPr>
          <w:rFonts w:ascii="BIZ UDPゴシック" w:eastAsia="BIZ UDPゴシック" w:hAnsi="BIZ UDPゴシック" w:hint="eastAsia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>備考</w:t>
      </w:r>
      <w:r w:rsidR="009850B1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>
        <w:rPr>
          <w:rFonts w:ascii="BIZ UDPゴシック" w:eastAsia="BIZ UDPゴシック" w:hAnsi="BIZ UDPゴシック" w:hint="eastAsia"/>
          <w:sz w:val="28"/>
          <w:szCs w:val="32"/>
        </w:rPr>
        <w:t xml:space="preserve">　</w:t>
      </w:r>
      <w:r w:rsidR="000C5BC9">
        <w:rPr>
          <w:rFonts w:ascii="BIZ UDPゴシック" w:eastAsia="BIZ UDPゴシック" w:hAnsi="BIZ UDPゴシック" w:hint="eastAsia"/>
          <w:sz w:val="28"/>
          <w:szCs w:val="32"/>
        </w:rPr>
        <w:t>雨天時の</w:t>
      </w:r>
    </w:p>
    <w:p w14:paraId="31611FD0" w14:textId="77777777" w:rsidR="000C5BC9" w:rsidRDefault="000C5BC9" w:rsidP="00580602">
      <w:pPr>
        <w:rPr>
          <w:rFonts w:hint="eastAsia"/>
        </w:rPr>
      </w:pPr>
    </w:p>
    <w:p w14:paraId="32AB653A" w14:textId="2BBC7C43" w:rsidR="00B75A68" w:rsidRDefault="00B75A68" w:rsidP="00580602"/>
    <w:p w14:paraId="2915A6C6" w14:textId="407F524C" w:rsidR="000C5BC9" w:rsidRDefault="00C86C27" w:rsidP="00C86C27">
      <w:pPr>
        <w:ind w:leftChars="500" w:left="1050"/>
        <w:rPr>
          <w:rFonts w:ascii="BIZ UDPゴシック" w:eastAsia="BIZ UDPゴシック" w:hAnsi="BIZ UDPゴシック"/>
          <w:color w:val="00B050"/>
          <w:sz w:val="36"/>
          <w:szCs w:val="40"/>
        </w:rPr>
      </w:pPr>
      <w:r w:rsidRPr="00C86C27">
        <w:rPr>
          <w:rFonts w:ascii="BIZ UDPゴシック" w:eastAsia="BIZ UDPゴシック" w:hAnsi="BIZ UDPゴシック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A9C7DF" wp14:editId="09743B1C">
                <wp:simplePos x="0" y="0"/>
                <wp:positionH relativeFrom="column">
                  <wp:posOffset>643890</wp:posOffset>
                </wp:positionH>
                <wp:positionV relativeFrom="paragraph">
                  <wp:posOffset>462915</wp:posOffset>
                </wp:positionV>
                <wp:extent cx="866775" cy="228600"/>
                <wp:effectExtent l="0" t="0" r="9525" b="0"/>
                <wp:wrapNone/>
                <wp:docPr id="9" name="矢印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2860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EB9FA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9" o:spid="_x0000_s1026" type="#_x0000_t13" style="position:absolute;left:0;text-align:left;margin-left:50.7pt;margin-top:36.45pt;width:68.25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/vTqgIAAIwFAAAOAAAAZHJzL2Uyb0RvYy54bWysVFFu2zAM/R+wOwj6X+0ETdoadYqsRYcB&#10;RVusHfqtyHJsQBY1SomT3WHYEQbsBAN2pmLXGCU7btcW+xiWD4UUyUfxmeTxyabRbK3Q1WByPtpL&#10;OVNGQlGbZc4/3p6/OeTMeWEKocGonG+V4yez16+OW5upMVSgC4WMQIzLWpvzynubJYmTlWqE2wOr&#10;DBlLwEZ4UnGZFChaQm90Mk7TadICFhZBKufo9qwz8lnEL0sl/VVZOuWZzjm9zccT47kIZzI7FtkS&#10;ha1q2T9D/MMrGlEbSjpAnQkv2ArrZ1BNLREclH5PQpNAWdZSxRqomlH6pJqbSlgVayFynB1ocv8P&#10;Vl6ur5HVRc6PODOioU/069v3+y8/Mnb/9Sc7CgS11mXkd2OvsdcciaHaTYlN+Kc62CaSuh1IVRvP&#10;JF0eTqcHBxPOJJnG48NpGklPHoItOv9OQcOCkHOsl5WfI0IbCRXrC+cpLQXsHENGB7ouzmuto4LL&#10;xalGthbhK6dv08kuxx9u2gRnAyGsQww3SSivKyhKfqtV8NPmgyqJGSphHF8Se1INeYSUyvhRZ6pE&#10;obr0k5R+gTV68BARtQgYkEvKP2D3AKHfn2N3ML1/CFWxpYfg9G8P64KHiJgZjB+Cm9oAvgSgqao+&#10;c+e/I6mjJrC0gGJLfYPQDZSz8rymr3chnL8WSBNEs0ZbwV/RUWpocw69xFkF+Pml++BPjU1Wzlqa&#10;yJy7TyuBijP93lDLH43298MIR2V/cjAmBR9bFo8tZtWcArXDiPaPlVEM/l7vxBKhuaPlMQ9ZySSM&#10;pNw5lx53yqnvNgWtH6nm8+hGY2uFvzA3VgbwwGroy9vNnUDbt7Cn3r+E3fSK7EkPd74h0sB85aGs&#10;Y4M/8NrzTSMfG6dfT2GnPNaj18MSnf0GAAD//wMAUEsDBBQABgAIAAAAIQAxhstQ3gAAAAoBAAAP&#10;AAAAZHJzL2Rvd25yZXYueG1sTI/BTsMwEETvSPyDtUjcqNNQ0TSNU0GlinIrhQ/Yxm6SYq+j2GkD&#10;X8/2BLcdzdPsTLEanRVn04fWk4LpJAFhqPK6pVrB58fmIQMRIpJG68ko+DYBVuXtTYG59hd6N+d9&#10;rAWHUMhRQRNjl0sZqsY4DBPfGWLv6HuHkWVfS93jhcOdlWmSPEmHLfGHBjuzbkz1tR+cAn38WaPd&#10;+mGzfZu9hp3MTvIlU+r+bnxegohmjH8wXOtzdSi508EPpIOwrJPpjFEF83QBgoH0cc7H4epkC5Bl&#10;If9PKH8BAAD//wMAUEsBAi0AFAAGAAgAAAAhALaDOJL+AAAA4QEAABMAAAAAAAAAAAAAAAAAAAAA&#10;AFtDb250ZW50X1R5cGVzXS54bWxQSwECLQAUAAYACAAAACEAOP0h/9YAAACUAQAACwAAAAAAAAAA&#10;AAAAAAAvAQAAX3JlbHMvLnJlbHNQSwECLQAUAAYACAAAACEAtJ/706oCAACMBQAADgAAAAAAAAAA&#10;AAAAAAAuAgAAZHJzL2Uyb0RvYy54bWxQSwECLQAUAAYACAAAACEAMYbLUN4AAAAKAQAADwAAAAAA&#10;AAAAAAAAAAAEBQAAZHJzL2Rvd25yZXYueG1sUEsFBgAAAAAEAAQA8wAAAA8GAAAAAA==&#10;" adj="18752" fillcolor="#00b050" stroked="f" strokeweight="1pt"/>
            </w:pict>
          </mc:Fallback>
        </mc:AlternateContent>
      </w:r>
      <w:r w:rsidRPr="00C86C27">
        <w:rPr>
          <w:rFonts w:ascii="BIZ UDPゴシック" w:eastAsia="BIZ UDPゴシック" w:hAnsi="BIZ UDPゴシック" w:hint="eastAsia"/>
          <w:sz w:val="36"/>
          <w:szCs w:val="40"/>
        </w:rPr>
        <w:t>回覧順</w:t>
      </w:r>
    </w:p>
    <w:tbl>
      <w:tblPr>
        <w:tblStyle w:val="a3"/>
        <w:tblpPr w:leftFromText="142" w:rightFromText="142" w:vertAnchor="text" w:horzAnchor="margin" w:tblpXSpec="center" w:tblpY="555"/>
        <w:tblW w:w="992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6"/>
        <w:gridCol w:w="1416"/>
        <w:gridCol w:w="1417"/>
        <w:gridCol w:w="1418"/>
        <w:gridCol w:w="1418"/>
        <w:gridCol w:w="1418"/>
        <w:gridCol w:w="1418"/>
      </w:tblGrid>
      <w:tr w:rsidR="00C86C27" w14:paraId="32F67078" w14:textId="77777777" w:rsidTr="00C86C27">
        <w:trPr>
          <w:trHeight w:val="567"/>
        </w:trPr>
        <w:tc>
          <w:tcPr>
            <w:tcW w:w="1416" w:type="dxa"/>
            <w:shd w:val="clear" w:color="auto" w:fill="E2EFD9" w:themeFill="accent6" w:themeFillTint="33"/>
          </w:tcPr>
          <w:p w14:paraId="76CD7EA2" w14:textId="77777777" w:rsidR="00C86C27" w:rsidRPr="00B75A68" w:rsidRDefault="00C86C27" w:rsidP="00C86C27">
            <w:pPr>
              <w:spacing w:line="360" w:lineRule="auto"/>
              <w:jc w:val="center"/>
              <w:rPr>
                <w:rFonts w:ascii="BIZ UDPゴシック" w:eastAsia="BIZ UDPゴシック" w:hAnsi="BIZ UDPゴシック"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6" w:type="dxa"/>
            <w:shd w:val="clear" w:color="auto" w:fill="E2EFD9" w:themeFill="accent6" w:themeFillTint="33"/>
          </w:tcPr>
          <w:p w14:paraId="448006E9" w14:textId="77777777" w:rsidR="00C86C27" w:rsidRPr="00B75A68" w:rsidRDefault="00C86C27" w:rsidP="00C86C27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E95EE6F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E917B3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3F2624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EA6ED12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4E1BC03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</w:tr>
      <w:tr w:rsidR="00C86C27" w14:paraId="24F30747" w14:textId="77777777" w:rsidTr="00C86C27">
        <w:trPr>
          <w:trHeight w:val="850"/>
        </w:trPr>
        <w:tc>
          <w:tcPr>
            <w:tcW w:w="1416" w:type="dxa"/>
            <w:shd w:val="clear" w:color="auto" w:fill="FFFFFF" w:themeFill="background1"/>
          </w:tcPr>
          <w:p w14:paraId="334579F8" w14:textId="77777777" w:rsidR="00C86C27" w:rsidRPr="00C86C27" w:rsidRDefault="00C86C27" w:rsidP="00C86C2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0B64F8C9" w14:textId="77777777" w:rsidR="00C86C27" w:rsidRDefault="00C86C27" w:rsidP="00C86C27"/>
        </w:tc>
        <w:tc>
          <w:tcPr>
            <w:tcW w:w="1417" w:type="dxa"/>
            <w:shd w:val="clear" w:color="auto" w:fill="FFFFFF" w:themeFill="background1"/>
          </w:tcPr>
          <w:p w14:paraId="3BA8FAC1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5CA89FBE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4C052FDD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7E0A0414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614B6874" w14:textId="77777777" w:rsidR="00C86C27" w:rsidRDefault="00C86C27" w:rsidP="00C86C27"/>
        </w:tc>
      </w:tr>
      <w:tr w:rsidR="00C86C27" w14:paraId="2D768C63" w14:textId="77777777" w:rsidTr="00C86C27">
        <w:trPr>
          <w:trHeight w:val="567"/>
        </w:trPr>
        <w:tc>
          <w:tcPr>
            <w:tcW w:w="1416" w:type="dxa"/>
            <w:shd w:val="clear" w:color="auto" w:fill="E2EFD9" w:themeFill="accent6" w:themeFillTint="33"/>
          </w:tcPr>
          <w:p w14:paraId="1A6B002B" w14:textId="77777777" w:rsidR="00C86C27" w:rsidRPr="00B75A68" w:rsidRDefault="00C86C27" w:rsidP="00C86C27">
            <w:pPr>
              <w:spacing w:line="360" w:lineRule="auto"/>
              <w:jc w:val="center"/>
              <w:rPr>
                <w:rFonts w:ascii="BIZ UDPゴシック" w:eastAsia="BIZ UDPゴシック" w:hAnsi="BIZ UDPゴシック"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6" w:type="dxa"/>
            <w:shd w:val="clear" w:color="auto" w:fill="E2EFD9" w:themeFill="accent6" w:themeFillTint="33"/>
          </w:tcPr>
          <w:p w14:paraId="15F22F24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707306E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D98FDA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707842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7C2628D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74BAE9C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</w:tr>
      <w:tr w:rsidR="00C86C27" w14:paraId="210EA887" w14:textId="77777777" w:rsidTr="00C86C27">
        <w:trPr>
          <w:trHeight w:val="850"/>
        </w:trPr>
        <w:tc>
          <w:tcPr>
            <w:tcW w:w="1416" w:type="dxa"/>
            <w:shd w:val="clear" w:color="auto" w:fill="FFFFFF" w:themeFill="background1"/>
          </w:tcPr>
          <w:p w14:paraId="37F4733A" w14:textId="77777777" w:rsidR="00C86C27" w:rsidRDefault="00C86C27" w:rsidP="00C86C27"/>
        </w:tc>
        <w:tc>
          <w:tcPr>
            <w:tcW w:w="1416" w:type="dxa"/>
            <w:shd w:val="clear" w:color="auto" w:fill="FFFFFF" w:themeFill="background1"/>
          </w:tcPr>
          <w:p w14:paraId="37F559ED" w14:textId="77777777" w:rsidR="00C86C27" w:rsidRDefault="00C86C27" w:rsidP="00C86C27"/>
        </w:tc>
        <w:tc>
          <w:tcPr>
            <w:tcW w:w="1417" w:type="dxa"/>
            <w:shd w:val="clear" w:color="auto" w:fill="FFFFFF" w:themeFill="background1"/>
          </w:tcPr>
          <w:p w14:paraId="5A87BB7A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2430241E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65E662D8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526AF167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6BBBDCB3" w14:textId="77777777" w:rsidR="00C86C27" w:rsidRDefault="00C86C27" w:rsidP="00C86C27"/>
        </w:tc>
      </w:tr>
      <w:tr w:rsidR="00C86C27" w14:paraId="7E26FB5B" w14:textId="77777777" w:rsidTr="00C86C27">
        <w:trPr>
          <w:trHeight w:val="567"/>
        </w:trPr>
        <w:tc>
          <w:tcPr>
            <w:tcW w:w="1416" w:type="dxa"/>
            <w:shd w:val="clear" w:color="auto" w:fill="E2EFD9" w:themeFill="accent6" w:themeFillTint="33"/>
          </w:tcPr>
          <w:p w14:paraId="4A64134A" w14:textId="77777777" w:rsidR="00C86C27" w:rsidRPr="00B75A68" w:rsidRDefault="00C86C27" w:rsidP="00C86C27">
            <w:pPr>
              <w:spacing w:line="360" w:lineRule="auto"/>
              <w:jc w:val="center"/>
              <w:rPr>
                <w:rFonts w:ascii="BIZ UDPゴシック" w:eastAsia="BIZ UDPゴシック" w:hAnsi="BIZ UDPゴシック"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6" w:type="dxa"/>
            <w:shd w:val="clear" w:color="auto" w:fill="E2EFD9" w:themeFill="accent6" w:themeFillTint="33"/>
          </w:tcPr>
          <w:p w14:paraId="7C44EC53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B2B2250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0D04223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08601EC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0047FF9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AE20A3" w14:textId="77777777" w:rsidR="00C86C27" w:rsidRDefault="00C86C27" w:rsidP="00C86C27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</w:tr>
      <w:tr w:rsidR="00C86C27" w14:paraId="10ACCCDA" w14:textId="77777777" w:rsidTr="00C86C27">
        <w:trPr>
          <w:trHeight w:val="850"/>
        </w:trPr>
        <w:tc>
          <w:tcPr>
            <w:tcW w:w="1416" w:type="dxa"/>
            <w:shd w:val="clear" w:color="auto" w:fill="FFFFFF" w:themeFill="background1"/>
          </w:tcPr>
          <w:p w14:paraId="3885E093" w14:textId="77777777" w:rsidR="00C86C27" w:rsidRDefault="00C86C27" w:rsidP="00C86C27"/>
        </w:tc>
        <w:tc>
          <w:tcPr>
            <w:tcW w:w="1416" w:type="dxa"/>
            <w:shd w:val="clear" w:color="auto" w:fill="FFFFFF" w:themeFill="background1"/>
          </w:tcPr>
          <w:p w14:paraId="03052D77" w14:textId="77777777" w:rsidR="00C86C27" w:rsidRDefault="00C86C27" w:rsidP="00C86C27"/>
        </w:tc>
        <w:tc>
          <w:tcPr>
            <w:tcW w:w="1417" w:type="dxa"/>
            <w:shd w:val="clear" w:color="auto" w:fill="FFFFFF" w:themeFill="background1"/>
          </w:tcPr>
          <w:p w14:paraId="78ADDB56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40C4596C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47A75349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7932E332" w14:textId="77777777" w:rsidR="00C86C27" w:rsidRDefault="00C86C27" w:rsidP="00C86C27"/>
        </w:tc>
        <w:tc>
          <w:tcPr>
            <w:tcW w:w="1418" w:type="dxa"/>
            <w:shd w:val="clear" w:color="auto" w:fill="FFFFFF" w:themeFill="background1"/>
          </w:tcPr>
          <w:p w14:paraId="3042E08A" w14:textId="77777777" w:rsidR="00C86C27" w:rsidRDefault="00C86C27" w:rsidP="00C86C27"/>
        </w:tc>
      </w:tr>
    </w:tbl>
    <w:p w14:paraId="2DE30C37" w14:textId="4C10EDCB" w:rsidR="00C86C27" w:rsidRPr="00C86C27" w:rsidRDefault="00C86C27" w:rsidP="00C86C27">
      <w:pPr>
        <w:ind w:leftChars="500" w:left="1050"/>
        <w:rPr>
          <w:rFonts w:ascii="BIZ UDPゴシック" w:eastAsia="BIZ UDPゴシック" w:hAnsi="BIZ UDPゴシック" w:hint="eastAsia"/>
          <w:color w:val="00B050"/>
          <w:sz w:val="36"/>
          <w:szCs w:val="40"/>
        </w:rPr>
      </w:pPr>
      <w:bookmarkStart w:id="0" w:name="_GoBack"/>
      <w:bookmarkEnd w:id="0"/>
    </w:p>
    <w:p w14:paraId="2EBBC812" w14:textId="77777777" w:rsidR="000C5BC9" w:rsidRPr="00EA31FD" w:rsidRDefault="000C5BC9" w:rsidP="00580602">
      <w:pPr>
        <w:rPr>
          <w:rFonts w:hint="eastAsia"/>
        </w:rPr>
      </w:pPr>
    </w:p>
    <w:p w14:paraId="67C9FA39" w14:textId="5A2B6C88" w:rsidR="00B75A68" w:rsidRDefault="00B75A68" w:rsidP="00580602"/>
    <w:p w14:paraId="3105A7F1" w14:textId="01371D7F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bookmarkStart w:id="1" w:name="_Hlk20665416"/>
    </w:p>
    <w:p w14:paraId="7EF519EB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6991995C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71A94396" w14:textId="2E80A485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68C076A8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02B77027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53714123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42A07E11" w14:textId="01DE8015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055A0395" w14:textId="5AABEF98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0C9D4B13" w14:textId="4E53E133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3A6B254B" w14:textId="10CF7318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56B6B478" w14:textId="12D9D0A3" w:rsidR="000379FD" w:rsidRDefault="000379FD" w:rsidP="000C5BC9">
      <w:pPr>
        <w:rPr>
          <w:rFonts w:ascii="BIZ UDPゴシック" w:eastAsia="BIZ UDPゴシック" w:hAnsi="BIZ UDPゴシック" w:hint="eastAsia"/>
          <w:sz w:val="24"/>
          <w:szCs w:val="28"/>
        </w:rPr>
      </w:pPr>
    </w:p>
    <w:p w14:paraId="51C4A9C4" w14:textId="4CE527B5" w:rsidR="00B75A68" w:rsidRPr="000379FD" w:rsidRDefault="000C5BC9" w:rsidP="000379FD">
      <w:pPr>
        <w:jc w:val="center"/>
        <w:rPr>
          <w:rFonts w:ascii="BIZ UDPゴシック" w:eastAsia="BIZ UDPゴシック" w:hAnsi="BIZ UDPゴシック"/>
        </w:rPr>
      </w:pPr>
      <w:r w:rsidRPr="000C5BC9">
        <w:rPr>
          <w:rFonts w:ascii="BIZ UDPゴシック" w:eastAsia="BIZ UDPゴシック" w:hAnsi="BIZ UDPゴシック"/>
          <w:noProof/>
          <w:color w:val="FF0000"/>
          <w:spacing w:val="105"/>
          <w:kern w:val="0"/>
        </w:rPr>
        <w:drawing>
          <wp:anchor distT="0" distB="0" distL="114300" distR="114300" simplePos="0" relativeHeight="251669504" behindDoc="0" locked="0" layoutInCell="1" allowOverlap="1" wp14:anchorId="22B9A2AC" wp14:editId="38066912">
            <wp:simplePos x="0" y="0"/>
            <wp:positionH relativeFrom="column">
              <wp:posOffset>215900</wp:posOffset>
            </wp:positionH>
            <wp:positionV relativeFrom="page">
              <wp:posOffset>10018395</wp:posOffset>
            </wp:positionV>
            <wp:extent cx="828675" cy="381000"/>
            <wp:effectExtent l="0" t="76200" r="0" b="11430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骨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68255">
                      <a:off x="0" y="0"/>
                      <a:ext cx="8286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5BC9">
        <w:rPr>
          <w:rFonts w:ascii="BIZ UDPゴシック" w:eastAsia="BIZ UDPゴシック" w:hAnsi="BIZ UDPゴシック"/>
          <w:noProof/>
          <w:color w:val="FF0000"/>
          <w:spacing w:val="105"/>
          <w:kern w:val="0"/>
        </w:rPr>
        <w:drawing>
          <wp:anchor distT="0" distB="0" distL="114300" distR="114300" simplePos="0" relativeHeight="251671552" behindDoc="0" locked="0" layoutInCell="1" allowOverlap="1" wp14:anchorId="128A39C1" wp14:editId="68F99B6C">
            <wp:simplePos x="0" y="0"/>
            <wp:positionH relativeFrom="column">
              <wp:posOffset>6464300</wp:posOffset>
            </wp:positionH>
            <wp:positionV relativeFrom="page">
              <wp:posOffset>10018395</wp:posOffset>
            </wp:positionV>
            <wp:extent cx="828675" cy="381000"/>
            <wp:effectExtent l="0" t="76200" r="0" b="11430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骨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031745" flipH="1">
                      <a:off x="0" y="0"/>
                      <a:ext cx="8286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9FD" w:rsidRPr="000C5BC9">
        <w:rPr>
          <w:rFonts w:ascii="BIZ UDPゴシック" w:eastAsia="BIZ UDPゴシック" w:hAnsi="BIZ UDPゴシック" w:hint="eastAsia"/>
          <w:color w:val="FF0000"/>
          <w:sz w:val="24"/>
          <w:szCs w:val="28"/>
        </w:rPr>
        <w:t>上</w:t>
      </w:r>
      <w:r w:rsidR="000379FD" w:rsidRPr="000C5BC9">
        <w:rPr>
          <w:rFonts w:ascii="BIZ UDPゴシック" w:eastAsia="BIZ UDPゴシック" w:hAnsi="BIZ UDPゴシック"/>
          <w:color w:val="FF0000"/>
          <w:sz w:val="24"/>
          <w:szCs w:val="28"/>
        </w:rPr>
        <w:t>記</w:t>
      </w:r>
      <w:r w:rsidRPr="000C5BC9">
        <w:rPr>
          <w:rFonts w:ascii="BIZ UDPゴシック" w:eastAsia="BIZ UDPゴシック" w:hAnsi="BIZ UDPゴシック" w:hint="eastAsia"/>
          <w:color w:val="FF0000"/>
          <w:sz w:val="24"/>
          <w:szCs w:val="28"/>
        </w:rPr>
        <w:t>の内容確認後、押印して次の方へ回して</w:t>
      </w:r>
      <w:r w:rsidR="000379FD" w:rsidRPr="000C5BC9">
        <w:rPr>
          <w:rFonts w:ascii="BIZ UDPゴシック" w:eastAsia="BIZ UDPゴシック" w:hAnsi="BIZ UDPゴシック"/>
          <w:color w:val="FF0000"/>
          <w:sz w:val="24"/>
          <w:szCs w:val="28"/>
        </w:rPr>
        <w:t>ください</w:t>
      </w:r>
      <w:bookmarkEnd w:id="1"/>
      <w:r w:rsidR="000379FD" w:rsidRPr="000C5BC9">
        <w:rPr>
          <w:rFonts w:ascii="BIZ UDPゴシック" w:eastAsia="BIZ UDPゴシック" w:hAnsi="BIZ UDPゴシック"/>
          <w:color w:val="FF0000"/>
          <w:sz w:val="24"/>
          <w:szCs w:val="28"/>
        </w:rPr>
        <w:t>。</w:t>
      </w:r>
    </w:p>
    <w:sectPr w:rsidR="00B75A68" w:rsidRPr="000379FD" w:rsidSect="00330355">
      <w:headerReference w:type="default" r:id="rId9"/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CF4BA" w14:textId="77777777" w:rsidR="004C5A11" w:rsidRDefault="004C5A11" w:rsidP="00B341D5">
      <w:r>
        <w:separator/>
      </w:r>
    </w:p>
  </w:endnote>
  <w:endnote w:type="continuationSeparator" w:id="0">
    <w:p w14:paraId="35294CAD" w14:textId="77777777" w:rsidR="004C5A11" w:rsidRDefault="004C5A11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84F89" w14:textId="77777777" w:rsidR="004C5A11" w:rsidRDefault="004C5A11" w:rsidP="00B341D5">
      <w:r>
        <w:separator/>
      </w:r>
    </w:p>
  </w:footnote>
  <w:footnote w:type="continuationSeparator" w:id="0">
    <w:p w14:paraId="7FCA66A7" w14:textId="77777777" w:rsidR="004C5A11" w:rsidRDefault="004C5A11" w:rsidP="00B3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FD26C" w14:textId="3A3D2F00" w:rsidR="00EA31FD" w:rsidRDefault="00EA31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1335E"/>
    <w:rsid w:val="000379FD"/>
    <w:rsid w:val="00093040"/>
    <w:rsid w:val="000C5BC9"/>
    <w:rsid w:val="0026633D"/>
    <w:rsid w:val="002C6322"/>
    <w:rsid w:val="002F0619"/>
    <w:rsid w:val="00330355"/>
    <w:rsid w:val="00382433"/>
    <w:rsid w:val="003D10E2"/>
    <w:rsid w:val="003F3263"/>
    <w:rsid w:val="00414018"/>
    <w:rsid w:val="004C5A11"/>
    <w:rsid w:val="0052053C"/>
    <w:rsid w:val="005654F7"/>
    <w:rsid w:val="00580602"/>
    <w:rsid w:val="00620AE0"/>
    <w:rsid w:val="0068760B"/>
    <w:rsid w:val="00795820"/>
    <w:rsid w:val="00890E89"/>
    <w:rsid w:val="009850B1"/>
    <w:rsid w:val="0099434C"/>
    <w:rsid w:val="00A13143"/>
    <w:rsid w:val="00B341D5"/>
    <w:rsid w:val="00B629AE"/>
    <w:rsid w:val="00B75A68"/>
    <w:rsid w:val="00B77A52"/>
    <w:rsid w:val="00B87069"/>
    <w:rsid w:val="00BA68E0"/>
    <w:rsid w:val="00BA7224"/>
    <w:rsid w:val="00BD63D3"/>
    <w:rsid w:val="00C471B6"/>
    <w:rsid w:val="00C86C27"/>
    <w:rsid w:val="00E10A91"/>
    <w:rsid w:val="00E52B64"/>
    <w:rsid w:val="00EA31FD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B48AB-9F18-471C-A38D-B16D67BC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2019-09-25T15:14:00Z</dcterms:created>
  <dcterms:modified xsi:type="dcterms:W3CDTF">2019-10-10T13:59:00Z</dcterms:modified>
</cp:coreProperties>
</file>